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40" w:rsidRPr="000F20DD" w:rsidRDefault="00B83740" w:rsidP="00B83740">
      <w:pPr>
        <w:rPr>
          <w:b/>
          <w:sz w:val="44"/>
          <w:szCs w:val="44"/>
        </w:rPr>
      </w:pPr>
      <w:r>
        <w:rPr>
          <w:b/>
          <w:sz w:val="44"/>
          <w:szCs w:val="44"/>
        </w:rPr>
        <w:t xml:space="preserve">Week of </w:t>
      </w:r>
      <w:r>
        <w:rPr>
          <w:b/>
          <w:sz w:val="44"/>
          <w:szCs w:val="44"/>
        </w:rPr>
        <w:t>May 18-22, 2015</w:t>
      </w:r>
      <w:r>
        <w:rPr>
          <w:b/>
          <w:sz w:val="44"/>
          <w:szCs w:val="44"/>
        </w:rPr>
        <w:t xml:space="preserve">        </w:t>
      </w:r>
      <w:r w:rsidRPr="005703E4">
        <w:rPr>
          <w:b/>
          <w:sz w:val="44"/>
          <w:szCs w:val="44"/>
          <w:u w:val="single"/>
        </w:rPr>
        <w:t>A&amp;P</w:t>
      </w:r>
    </w:p>
    <w:p w:rsidR="00B83740" w:rsidRDefault="00B83740" w:rsidP="00B83740"/>
    <w:p w:rsidR="00B83740" w:rsidRDefault="00B83740" w:rsidP="00B83740"/>
    <w:p w:rsidR="00B83740" w:rsidRDefault="00B83740" w:rsidP="00B83740">
      <w:pPr>
        <w:rPr>
          <w:b/>
          <w:color w:val="FF0000"/>
        </w:rPr>
      </w:pPr>
      <w:r>
        <w:rPr>
          <w:b/>
          <w:color w:val="FF0000"/>
        </w:rPr>
        <w:t>Monday May 18</w:t>
      </w:r>
    </w:p>
    <w:p w:rsidR="00B83740" w:rsidRPr="008E7CA4" w:rsidRDefault="00B83740" w:rsidP="00B83740">
      <w:pPr>
        <w:rPr>
          <w:b/>
          <w:sz w:val="32"/>
          <w:szCs w:val="32"/>
        </w:rPr>
      </w:pPr>
      <w:r w:rsidRPr="00D94474">
        <w:rPr>
          <w:b/>
        </w:rPr>
        <w:t>Objective</w:t>
      </w:r>
      <w:r>
        <w:rPr>
          <w:b/>
        </w:rPr>
        <w:t xml:space="preserve">: </w:t>
      </w:r>
      <w:r>
        <w:t xml:space="preserve">Students will learn to describe </w:t>
      </w:r>
      <w:r>
        <w:t>the anatomy of the heart, explain the events of an action potential in cardiac muscle, describe the conducting system of the heart, and identify the electrical events recorded in ECG/EKG</w:t>
      </w:r>
      <w:r>
        <w:t>.</w:t>
      </w:r>
    </w:p>
    <w:p w:rsidR="00B83740" w:rsidRDefault="00B83740" w:rsidP="00B83740"/>
    <w:p w:rsidR="00B83740" w:rsidRDefault="00B83740" w:rsidP="00B83740">
      <w:r>
        <w:t>Chapter: 12</w:t>
      </w:r>
    </w:p>
    <w:p w:rsidR="00B83740" w:rsidRDefault="00B83740" w:rsidP="00B83740">
      <w:r>
        <w:t>Homework:</w:t>
      </w:r>
      <w:r w:rsidRPr="009C6578">
        <w:rPr>
          <w:b/>
        </w:rPr>
        <w:t xml:space="preserve"> </w:t>
      </w:r>
      <w:r>
        <w:rPr>
          <w:b/>
        </w:rPr>
        <w:t>Review questions p.426 1-25</w:t>
      </w:r>
    </w:p>
    <w:p w:rsidR="00B83740" w:rsidRDefault="00B83740" w:rsidP="00B83740"/>
    <w:p w:rsidR="00B83740" w:rsidRDefault="00B83740" w:rsidP="00B83740">
      <w:pPr>
        <w:rPr>
          <w:b/>
          <w:color w:val="FF0000"/>
        </w:rPr>
      </w:pPr>
      <w:r>
        <w:rPr>
          <w:b/>
          <w:color w:val="FF0000"/>
        </w:rPr>
        <w:t>Tuesday May 19</w:t>
      </w:r>
    </w:p>
    <w:p w:rsidR="00B83740" w:rsidRPr="008E7CA4" w:rsidRDefault="00B83740" w:rsidP="00B83740">
      <w:pPr>
        <w:rPr>
          <w:b/>
          <w:sz w:val="32"/>
          <w:szCs w:val="32"/>
        </w:rPr>
      </w:pPr>
      <w:r w:rsidRPr="00D94474">
        <w:rPr>
          <w:b/>
        </w:rPr>
        <w:t>Objective</w:t>
      </w:r>
      <w:r>
        <w:rPr>
          <w:b/>
        </w:rPr>
        <w:t xml:space="preserve">: </w:t>
      </w:r>
      <w:r>
        <w:t xml:space="preserve">Students will </w:t>
      </w:r>
      <w:r>
        <w:t>distinguish among the types of blood vessels based on their structure and function, explain the mechanisms that regulate blood flow through blood vessels, and discuss the mechanisms that regulate movement of fluids between capillaries and interstitial space.</w:t>
      </w:r>
    </w:p>
    <w:p w:rsidR="00B83740" w:rsidRDefault="00B83740" w:rsidP="00B83740"/>
    <w:p w:rsidR="00B83740" w:rsidRDefault="00B83740" w:rsidP="00B83740">
      <w:r>
        <w:t>Ch</w:t>
      </w:r>
      <w:r>
        <w:t>apter: 13</w:t>
      </w:r>
    </w:p>
    <w:p w:rsidR="00B83740" w:rsidRDefault="00B83740" w:rsidP="00B83740">
      <w:r>
        <w:t>Homework: checkpoints 1-7</w:t>
      </w:r>
    </w:p>
    <w:p w:rsidR="00B83740" w:rsidRPr="00C8060A" w:rsidRDefault="00B83740" w:rsidP="00B83740">
      <w:pPr>
        <w:rPr>
          <w:u w:val="single"/>
        </w:rPr>
      </w:pPr>
    </w:p>
    <w:p w:rsidR="00B83740" w:rsidRDefault="00B83740" w:rsidP="00B83740">
      <w:pPr>
        <w:rPr>
          <w:b/>
          <w:color w:val="FF0000"/>
        </w:rPr>
      </w:pPr>
      <w:r>
        <w:rPr>
          <w:b/>
          <w:color w:val="FF0000"/>
        </w:rPr>
        <w:t>Wednesday 20</w:t>
      </w:r>
    </w:p>
    <w:p w:rsidR="00B83740" w:rsidRDefault="00B83740" w:rsidP="00B83740">
      <w:r w:rsidRPr="00D94474">
        <w:rPr>
          <w:b/>
        </w:rPr>
        <w:t>Objective</w:t>
      </w:r>
      <w:r>
        <w:rPr>
          <w:b/>
        </w:rPr>
        <w:t xml:space="preserve">: </w:t>
      </w:r>
      <w:r>
        <w:t xml:space="preserve">Students will learn to describe the 2 major anatomical divisions of the </w:t>
      </w:r>
      <w:proofErr w:type="spellStart"/>
      <w:r>
        <w:t>n.s</w:t>
      </w:r>
      <w:proofErr w:type="spellEnd"/>
      <w:r>
        <w:t>. and Objective: Students will distinguish among the types of blood vessels based on their structure and function, explain the mechanisms that regulate blood flow through blood vessels, and discuss the mechanisms that regulate movement of fluids between capillaries and interstitial space.</w:t>
      </w:r>
    </w:p>
    <w:p w:rsidR="00B83740" w:rsidRDefault="00B83740" w:rsidP="00B83740"/>
    <w:p w:rsidR="00B83740" w:rsidRDefault="00B83740" w:rsidP="00B83740">
      <w:r>
        <w:t>Chapter: 13</w:t>
      </w:r>
    </w:p>
    <w:p w:rsidR="00B83740" w:rsidRDefault="00B83740" w:rsidP="00B83740">
      <w:r>
        <w:t xml:space="preserve">Homework: </w:t>
      </w:r>
      <w:r w:rsidR="00190D97">
        <w:t>clinical case</w:t>
      </w:r>
    </w:p>
    <w:p w:rsidR="00B83740" w:rsidRDefault="00B83740" w:rsidP="00B83740">
      <w:pPr>
        <w:rPr>
          <w:b/>
          <w:color w:val="FF0000"/>
        </w:rPr>
      </w:pPr>
      <w:r>
        <w:rPr>
          <w:b/>
          <w:color w:val="FF0000"/>
        </w:rPr>
        <w:t>Thursday May 21</w:t>
      </w:r>
    </w:p>
    <w:p w:rsidR="00B83740" w:rsidRPr="00B83740" w:rsidRDefault="00B83740" w:rsidP="00B83740">
      <w:r w:rsidRPr="00B83740">
        <w:t>Objective: Students will distinguish among the types of blood vessels based on their structure and function, explain the mechanisms that regulate blood flow through blood vessels, and discuss the mechanisms that regulate movement of fluids between capillaries and interstitial space.</w:t>
      </w:r>
    </w:p>
    <w:p w:rsidR="00B83740" w:rsidRPr="00B83740" w:rsidRDefault="00B83740" w:rsidP="00B83740"/>
    <w:p w:rsidR="00B83740" w:rsidRPr="00B83740" w:rsidRDefault="00B83740" w:rsidP="00B83740">
      <w:r w:rsidRPr="00B83740">
        <w:t>Chapter: 13</w:t>
      </w:r>
    </w:p>
    <w:p w:rsidR="00B83740" w:rsidRPr="00B83740" w:rsidRDefault="00B83740" w:rsidP="00B83740">
      <w:r w:rsidRPr="00B83740">
        <w:t xml:space="preserve">Homework: </w:t>
      </w:r>
      <w:r w:rsidR="00190D97">
        <w:t>clinical case</w:t>
      </w:r>
    </w:p>
    <w:p w:rsidR="00B83740" w:rsidRDefault="00B83740" w:rsidP="00B83740">
      <w:pPr>
        <w:rPr>
          <w:b/>
          <w:color w:val="FF0000"/>
        </w:rPr>
      </w:pPr>
      <w:r>
        <w:rPr>
          <w:b/>
          <w:color w:val="FF0000"/>
        </w:rPr>
        <w:t>Friday May 22</w:t>
      </w:r>
    </w:p>
    <w:p w:rsidR="00B83740" w:rsidRPr="008E7CA4" w:rsidRDefault="00B83740" w:rsidP="00B83740">
      <w:pPr>
        <w:rPr>
          <w:b/>
          <w:sz w:val="32"/>
          <w:szCs w:val="32"/>
        </w:rPr>
      </w:pPr>
      <w:r w:rsidRPr="00D94474">
        <w:rPr>
          <w:b/>
        </w:rPr>
        <w:t>Objective</w:t>
      </w:r>
      <w:r>
        <w:rPr>
          <w:b/>
        </w:rPr>
        <w:t xml:space="preserve">: </w:t>
      </w:r>
      <w:r>
        <w:t>Students will distinguish among the types of blood vessels based on their structure and function, explain the mechanisms that regulate blood flow through blood vessels, and discuss the mechanisms that regulate movement of fluids between capillaries and interstitial space.</w:t>
      </w:r>
    </w:p>
    <w:p w:rsidR="00B83740" w:rsidRDefault="00B83740" w:rsidP="00B83740"/>
    <w:p w:rsidR="00B83740" w:rsidRDefault="00B83740" w:rsidP="00B83740">
      <w:r>
        <w:t>Chapter: 13</w:t>
      </w:r>
    </w:p>
    <w:p w:rsidR="00B83740" w:rsidRDefault="00B83740" w:rsidP="00B83740">
      <w:r>
        <w:t xml:space="preserve">Homework: </w:t>
      </w:r>
      <w:r w:rsidR="00190D97">
        <w:t>clinical case</w:t>
      </w:r>
      <w:bookmarkStart w:id="0" w:name="_GoBack"/>
      <w:bookmarkEnd w:id="0"/>
    </w:p>
    <w:p w:rsidR="00B83740" w:rsidRDefault="00B83740" w:rsidP="00B83740"/>
    <w:p w:rsidR="00B83740" w:rsidRDefault="00B83740" w:rsidP="00B83740"/>
    <w:p w:rsidR="00B83740" w:rsidRDefault="00B83740" w:rsidP="00B83740"/>
    <w:p w:rsidR="00B83740" w:rsidRDefault="00B83740" w:rsidP="00B83740"/>
    <w:p w:rsidR="00EE4909" w:rsidRDefault="00190D97"/>
    <w:sectPr w:rsidR="00EE4909" w:rsidSect="008E7CA4">
      <w:pgSz w:w="12240" w:h="15840"/>
      <w:pgMar w:top="54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40"/>
    <w:rsid w:val="00190D97"/>
    <w:rsid w:val="003F2D85"/>
    <w:rsid w:val="009A25A3"/>
    <w:rsid w:val="00B8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CA5E7-AFA5-4D07-AB93-811F1BD5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FF22254E</Template>
  <TotalTime>12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2015-05-17T03:30:00Z</dcterms:created>
  <dcterms:modified xsi:type="dcterms:W3CDTF">2015-05-17T03:42:00Z</dcterms:modified>
</cp:coreProperties>
</file>