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BE3" w:rsidRDefault="00FD3BE3" w:rsidP="00FD3BE3">
      <w:pPr>
        <w:rPr>
          <w:b/>
          <w:sz w:val="44"/>
          <w:szCs w:val="44"/>
        </w:rPr>
      </w:pPr>
    </w:p>
    <w:p w:rsidR="00FD3BE3" w:rsidRPr="000F20DD" w:rsidRDefault="00FD3BE3" w:rsidP="00FD3BE3">
      <w:pPr>
        <w:rPr>
          <w:b/>
          <w:sz w:val="44"/>
          <w:szCs w:val="44"/>
        </w:rPr>
      </w:pPr>
      <w:r>
        <w:rPr>
          <w:b/>
          <w:sz w:val="44"/>
          <w:szCs w:val="44"/>
        </w:rPr>
        <w:t>Week of May 4-8</w:t>
      </w:r>
      <w:r>
        <w:rPr>
          <w:b/>
          <w:sz w:val="44"/>
          <w:szCs w:val="44"/>
        </w:rPr>
        <w:t xml:space="preserve">, 2015   </w:t>
      </w:r>
      <w:proofErr w:type="spellStart"/>
      <w:r>
        <w:rPr>
          <w:b/>
          <w:sz w:val="44"/>
          <w:szCs w:val="44"/>
        </w:rPr>
        <w:t>Env</w:t>
      </w:r>
      <w:proofErr w:type="spellEnd"/>
      <w:r>
        <w:rPr>
          <w:b/>
          <w:sz w:val="44"/>
          <w:szCs w:val="44"/>
        </w:rPr>
        <w:t>. Sc.</w:t>
      </w:r>
    </w:p>
    <w:p w:rsidR="00FD3BE3" w:rsidRDefault="00FD3BE3" w:rsidP="00FD3BE3"/>
    <w:p w:rsidR="00FD3BE3" w:rsidRDefault="00FD3BE3" w:rsidP="00FD3BE3"/>
    <w:p w:rsidR="00FD3BE3" w:rsidRDefault="00FD3BE3" w:rsidP="00FD3BE3">
      <w:pPr>
        <w:rPr>
          <w:b/>
          <w:color w:val="FF0000"/>
        </w:rPr>
      </w:pPr>
      <w:r>
        <w:rPr>
          <w:b/>
          <w:color w:val="FF0000"/>
        </w:rPr>
        <w:t>Monday May 4</w:t>
      </w:r>
    </w:p>
    <w:p w:rsidR="00FD3BE3" w:rsidRDefault="00FD3BE3" w:rsidP="00FD3BE3">
      <w:pPr>
        <w:ind w:right="-1350"/>
        <w:rPr>
          <w:bCs/>
        </w:rPr>
      </w:pPr>
      <w:r>
        <w:t xml:space="preserve">Students will be able </w:t>
      </w:r>
      <w:r>
        <w:t>identify the different types of human diseases, understand the risk factors for human chronic diseases. Students will be able to discuss the historically important human diseases, identify the major emergent infectious diseases and discuss the future challenges for improving human health</w:t>
      </w:r>
      <w:r>
        <w:t>.</w:t>
      </w:r>
      <w:r w:rsidRPr="00A93B61">
        <w:rPr>
          <w:b/>
          <w:sz w:val="28"/>
          <w:szCs w:val="28"/>
        </w:rPr>
        <w:t xml:space="preserve"> </w:t>
      </w:r>
    </w:p>
    <w:p w:rsidR="00FD3BE3" w:rsidRDefault="00FD3BE3" w:rsidP="00FD3BE3">
      <w:pPr>
        <w:ind w:right="-1350"/>
      </w:pPr>
      <w:r>
        <w:t>Chapter: 17</w:t>
      </w:r>
    </w:p>
    <w:p w:rsidR="00FD3BE3" w:rsidRDefault="00FD3BE3" w:rsidP="00FD3BE3">
      <w:pPr>
        <w:ind w:right="-1350"/>
      </w:pPr>
    </w:p>
    <w:p w:rsidR="00FD3BE3" w:rsidRDefault="00FD3BE3" w:rsidP="00FD3BE3">
      <w:pPr>
        <w:ind w:right="-1350"/>
      </w:pPr>
      <w:r>
        <w:t xml:space="preserve">Homework-Second part of Avatar project </w:t>
      </w:r>
      <w:r w:rsidRPr="00FD3BE3">
        <w:rPr>
          <w:b/>
          <w:u w:val="single"/>
        </w:rPr>
        <w:t>DUE ON FRIDAY MAY 8TH</w:t>
      </w:r>
    </w:p>
    <w:p w:rsidR="00FD3BE3" w:rsidRDefault="00FD3BE3" w:rsidP="00FD3BE3">
      <w:pPr>
        <w:ind w:right="-1350"/>
      </w:pPr>
    </w:p>
    <w:p w:rsidR="00FD3BE3" w:rsidRDefault="00FD3BE3" w:rsidP="00FD3BE3">
      <w:pPr>
        <w:rPr>
          <w:b/>
          <w:color w:val="FF0000"/>
        </w:rPr>
      </w:pPr>
      <w:r>
        <w:rPr>
          <w:b/>
          <w:color w:val="FF0000"/>
        </w:rPr>
        <w:t>Tuesday May 5</w:t>
      </w:r>
    </w:p>
    <w:p w:rsidR="00FD3BE3" w:rsidRDefault="00FD3BE3" w:rsidP="00FD3BE3">
      <w:pPr>
        <w:ind w:right="-1350"/>
      </w:pPr>
      <w:r>
        <w:t xml:space="preserve">Students will be able identify the different types of human diseases, understand the risk factors for human chronic diseases. Students will be able to discuss the historically important human diseases, identify the major emergent infectious diseases and discuss the future challenges for improving human health. </w:t>
      </w:r>
    </w:p>
    <w:p w:rsidR="00FD3BE3" w:rsidRDefault="00FD3BE3" w:rsidP="00FD3BE3">
      <w:pPr>
        <w:ind w:right="-1350"/>
      </w:pPr>
      <w:r>
        <w:t>Chapter: 17</w:t>
      </w:r>
    </w:p>
    <w:p w:rsidR="00FD3BE3" w:rsidRDefault="00FD3BE3" w:rsidP="00FD3BE3">
      <w:pPr>
        <w:ind w:right="-1350"/>
      </w:pPr>
    </w:p>
    <w:p w:rsidR="00FD3BE3" w:rsidRDefault="00FD3BE3" w:rsidP="00FD3BE3">
      <w:pPr>
        <w:ind w:right="-1350"/>
      </w:pPr>
      <w:r>
        <w:t xml:space="preserve">Homework- </w:t>
      </w:r>
      <w:r>
        <w:t xml:space="preserve">Hand out #1 </w:t>
      </w:r>
    </w:p>
    <w:p w:rsidR="00FD3BE3" w:rsidRDefault="00FD3BE3" w:rsidP="00FD3BE3">
      <w:pPr>
        <w:ind w:right="-1350"/>
      </w:pPr>
    </w:p>
    <w:p w:rsidR="00FD3BE3" w:rsidRDefault="00FD3BE3" w:rsidP="00FD3BE3">
      <w:pPr>
        <w:ind w:right="-1350"/>
        <w:rPr>
          <w:b/>
          <w:color w:val="FF0000"/>
        </w:rPr>
      </w:pPr>
      <w:r>
        <w:rPr>
          <w:b/>
          <w:color w:val="FF0000"/>
        </w:rPr>
        <w:t>Wednesday</w:t>
      </w:r>
      <w:r>
        <w:rPr>
          <w:b/>
          <w:color w:val="FF0000"/>
        </w:rPr>
        <w:t xml:space="preserve"> May 6</w:t>
      </w:r>
    </w:p>
    <w:p w:rsidR="00FD3BE3" w:rsidRDefault="00FD3BE3" w:rsidP="00FD3BE3">
      <w:pPr>
        <w:ind w:right="-1350"/>
      </w:pPr>
      <w:r>
        <w:t xml:space="preserve">Students will be able identify the different types of human diseases, understand the risk factors for human chronic diseases. Students will be able to discuss the historically important human diseases, identify the major emergent infectious diseases and discuss the future challenges for improving human health. </w:t>
      </w:r>
    </w:p>
    <w:p w:rsidR="00FD3BE3" w:rsidRDefault="00FD3BE3" w:rsidP="00FD3BE3">
      <w:pPr>
        <w:ind w:right="-1350"/>
      </w:pPr>
      <w:r>
        <w:t>Chapter: 17</w:t>
      </w:r>
    </w:p>
    <w:p w:rsidR="00FD3BE3" w:rsidRDefault="00FD3BE3" w:rsidP="00FD3BE3">
      <w:pPr>
        <w:ind w:right="-1350"/>
      </w:pPr>
    </w:p>
    <w:p w:rsidR="00FD3BE3" w:rsidRDefault="00FD3BE3" w:rsidP="00FD3BE3">
      <w:pPr>
        <w:ind w:right="-1350"/>
      </w:pPr>
      <w:r>
        <w:t xml:space="preserve">Homework- </w:t>
      </w:r>
      <w:r>
        <w:t xml:space="preserve">Hand out #2 </w:t>
      </w:r>
    </w:p>
    <w:p w:rsidR="00FD3BE3" w:rsidRDefault="00FD3BE3" w:rsidP="00FD3BE3">
      <w:pPr>
        <w:ind w:right="-1350"/>
      </w:pPr>
    </w:p>
    <w:p w:rsidR="00FD3BE3" w:rsidRDefault="00FD3BE3" w:rsidP="00FD3BE3">
      <w:pPr>
        <w:ind w:right="-1350"/>
        <w:rPr>
          <w:b/>
          <w:color w:val="FF0000"/>
        </w:rPr>
      </w:pPr>
      <w:r>
        <w:rPr>
          <w:b/>
          <w:color w:val="FF0000"/>
        </w:rPr>
        <w:t>Thursday May 7</w:t>
      </w:r>
    </w:p>
    <w:p w:rsidR="00FD3BE3" w:rsidRDefault="00FD3BE3" w:rsidP="00FD3BE3">
      <w:pPr>
        <w:ind w:right="-1350"/>
      </w:pPr>
      <w:r>
        <w:t xml:space="preserve">Students will be able identify the different types of human diseases, understand the risk factors for human chronic diseases. Students will be able to discuss the historically important human diseases, identify the major emergent infectious diseases and discuss the future challenges for improving human health. </w:t>
      </w:r>
    </w:p>
    <w:p w:rsidR="00FD3BE3" w:rsidRDefault="00FD3BE3" w:rsidP="00FD3BE3">
      <w:pPr>
        <w:ind w:right="-1350"/>
      </w:pPr>
      <w:r>
        <w:t>Chapter: 17</w:t>
      </w:r>
    </w:p>
    <w:p w:rsidR="00FD3BE3" w:rsidRDefault="00FD3BE3" w:rsidP="00FD3BE3">
      <w:pPr>
        <w:ind w:right="-1350"/>
      </w:pPr>
    </w:p>
    <w:p w:rsidR="00FD3BE3" w:rsidRDefault="00FD3BE3" w:rsidP="00FD3BE3">
      <w:pPr>
        <w:ind w:right="-1350"/>
      </w:pPr>
      <w:r>
        <w:t xml:space="preserve">Homework- </w:t>
      </w:r>
      <w:r>
        <w:t>TBA</w:t>
      </w:r>
    </w:p>
    <w:p w:rsidR="00FD3BE3" w:rsidRDefault="00FD3BE3" w:rsidP="00FD3BE3">
      <w:pPr>
        <w:ind w:right="-1350"/>
      </w:pPr>
    </w:p>
    <w:p w:rsidR="00FD3BE3" w:rsidRDefault="00FD3BE3" w:rsidP="00FD3BE3">
      <w:pPr>
        <w:ind w:right="-1350"/>
        <w:rPr>
          <w:b/>
          <w:color w:val="FF0000"/>
        </w:rPr>
      </w:pPr>
      <w:r>
        <w:rPr>
          <w:b/>
          <w:color w:val="FF0000"/>
        </w:rPr>
        <w:t>Friday May 8</w:t>
      </w:r>
    </w:p>
    <w:p w:rsidR="00FD3BE3" w:rsidRDefault="00FD3BE3" w:rsidP="00FD3BE3">
      <w:pPr>
        <w:ind w:right="-1350"/>
      </w:pPr>
      <w:r>
        <w:t>Students will be able identify the different types of human diseases, understand the risk factors for human chronic diseases. Students will be able to discuss the historically important human diseases, identify the major emergent infectious diseases and discuss the future challenges for improving human health.</w:t>
      </w:r>
      <w:r w:rsidRPr="00FD3BE3">
        <w:rPr>
          <w:b/>
          <w:sz w:val="36"/>
          <w:szCs w:val="36"/>
        </w:rPr>
        <w:t xml:space="preserve"> </w:t>
      </w:r>
      <w:r>
        <w:rPr>
          <w:b/>
          <w:sz w:val="36"/>
          <w:szCs w:val="36"/>
        </w:rPr>
        <w:t xml:space="preserve">Avatar </w:t>
      </w:r>
      <w:r w:rsidRPr="00443EE2">
        <w:rPr>
          <w:b/>
          <w:sz w:val="36"/>
          <w:szCs w:val="36"/>
        </w:rPr>
        <w:t>PROJECT DUE</w:t>
      </w:r>
    </w:p>
    <w:p w:rsidR="00FD3BE3" w:rsidRDefault="00FD3BE3" w:rsidP="00FD3BE3">
      <w:pPr>
        <w:ind w:right="-1350"/>
      </w:pPr>
      <w:r>
        <w:t xml:space="preserve"> </w:t>
      </w:r>
    </w:p>
    <w:p w:rsidR="00FD3BE3" w:rsidRDefault="00FD3BE3" w:rsidP="00FD3BE3">
      <w:pPr>
        <w:ind w:right="-1350"/>
      </w:pPr>
      <w:r>
        <w:t>Chapter: 17</w:t>
      </w:r>
      <w:r>
        <w:t xml:space="preserve"> </w:t>
      </w:r>
    </w:p>
    <w:p w:rsidR="00FD3BE3" w:rsidRDefault="00FD3BE3" w:rsidP="00FD3BE3">
      <w:pPr>
        <w:ind w:right="-1350"/>
      </w:pPr>
    </w:p>
    <w:p w:rsidR="00FD3BE3" w:rsidRDefault="00FD3BE3" w:rsidP="00FD3BE3">
      <w:pPr>
        <w:ind w:right="-1350"/>
      </w:pPr>
      <w:r>
        <w:t xml:space="preserve">Homework- </w:t>
      </w:r>
      <w:r>
        <w:t>TBA</w:t>
      </w:r>
      <w:bookmarkStart w:id="0" w:name="_GoBack"/>
      <w:bookmarkEnd w:id="0"/>
    </w:p>
    <w:p w:rsidR="00FD3BE3" w:rsidRDefault="00FD3BE3" w:rsidP="00FD3BE3"/>
    <w:p w:rsidR="00EE4909" w:rsidRDefault="00FD3BE3"/>
    <w:sectPr w:rsidR="00EE4909" w:rsidSect="00FB1524">
      <w:pgSz w:w="12240" w:h="15840"/>
      <w:pgMar w:top="27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E3"/>
    <w:rsid w:val="003F2D85"/>
    <w:rsid w:val="009A25A3"/>
    <w:rsid w:val="00FD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3262B-1DCB-4BC7-BEB9-C1C3058B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B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6FCDE3F6</Template>
  <TotalTime>11</TotalTime>
  <Pages>1</Pages>
  <Words>283</Words>
  <Characters>1616</Characters>
  <Application>Microsoft Office Word</Application>
  <DocSecurity>0</DocSecurity>
  <Lines>13</Lines>
  <Paragraphs>3</Paragraphs>
  <ScaleCrop>false</ScaleCrop>
  <Company>SMHS</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2015-05-03T22:21:00Z</dcterms:created>
  <dcterms:modified xsi:type="dcterms:W3CDTF">2015-05-03T22:32:00Z</dcterms:modified>
</cp:coreProperties>
</file>